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D6" w:rsidRPr="00652AA4" w:rsidRDefault="00652AA4" w:rsidP="00652AA4">
      <w:pPr>
        <w:jc w:val="center"/>
        <w:rPr>
          <w:b/>
          <w:sz w:val="40"/>
          <w:szCs w:val="40"/>
        </w:rPr>
      </w:pPr>
      <w:r w:rsidRPr="00652AA4">
        <w:rPr>
          <w:b/>
          <w:sz w:val="40"/>
          <w:szCs w:val="40"/>
        </w:rPr>
        <w:t>TABELA DE SUBSÍDIO DE DEPUTADOS</w:t>
      </w:r>
    </w:p>
    <w:p w:rsidR="00652AA4" w:rsidRDefault="00652AA4" w:rsidP="00C47F49">
      <w:pPr>
        <w:jc w:val="center"/>
      </w:pPr>
      <w:r w:rsidRPr="00652AA4">
        <w:rPr>
          <w:b/>
          <w:sz w:val="40"/>
          <w:szCs w:val="40"/>
        </w:rPr>
        <w:t>REFER</w:t>
      </w:r>
      <w:r w:rsidR="00850160">
        <w:rPr>
          <w:b/>
          <w:sz w:val="40"/>
          <w:szCs w:val="40"/>
        </w:rPr>
        <w:t>Ê</w:t>
      </w:r>
      <w:r w:rsidRPr="00652AA4">
        <w:rPr>
          <w:b/>
          <w:sz w:val="40"/>
          <w:szCs w:val="40"/>
        </w:rPr>
        <w:t xml:space="preserve">NCIA  </w:t>
      </w:r>
      <w:r w:rsidR="00534A32">
        <w:rPr>
          <w:b/>
          <w:sz w:val="40"/>
          <w:szCs w:val="40"/>
        </w:rPr>
        <w:t>AGOSTO</w:t>
      </w:r>
      <w:r w:rsidRPr="00652AA4">
        <w:rPr>
          <w:b/>
          <w:sz w:val="40"/>
          <w:szCs w:val="40"/>
        </w:rPr>
        <w:t xml:space="preserve"> 2012</w:t>
      </w:r>
    </w:p>
    <w:tbl>
      <w:tblPr>
        <w:tblStyle w:val="Tabelacomgrade"/>
        <w:tblW w:w="0" w:type="auto"/>
        <w:tblLook w:val="04A0"/>
      </w:tblPr>
      <w:tblGrid>
        <w:gridCol w:w="6629"/>
        <w:gridCol w:w="2015"/>
      </w:tblGrid>
      <w:tr w:rsidR="0096266E" w:rsidRPr="00652AA4" w:rsidTr="00C47F49">
        <w:tc>
          <w:tcPr>
            <w:tcW w:w="6629" w:type="dxa"/>
            <w:vAlign w:val="bottom"/>
          </w:tcPr>
          <w:p w:rsidR="0096266E" w:rsidRPr="00652AA4" w:rsidRDefault="0096266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ADALTO DE FREITAS FILHO</w:t>
            </w:r>
          </w:p>
        </w:tc>
        <w:tc>
          <w:tcPr>
            <w:tcW w:w="2015" w:type="dxa"/>
            <w:vAlign w:val="bottom"/>
          </w:tcPr>
          <w:p w:rsidR="0096266E" w:rsidRPr="00652AA4" w:rsidRDefault="0096266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ADEMIR ANTÔNIO BRUNETTO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AIRTON RONDINA LUIZ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3E21BE" w:rsidP="00732F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="00732F7F" w:rsidRPr="00652AA4">
              <w:rPr>
                <w:rFonts w:ascii="Arial" w:hAnsi="Arial" w:cs="Arial"/>
                <w:sz w:val="28"/>
                <w:szCs w:val="28"/>
              </w:rPr>
              <w:t>ALEXANDRE LUIS CESAR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APARECIDA MARIA BORGES BEZERRA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CARLOS ANTONIO AZAMBUJA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3E21BE" w:rsidP="00732F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="00143F22">
              <w:rPr>
                <w:rFonts w:ascii="Arial" w:hAnsi="Arial" w:cs="Arial"/>
                <w:sz w:val="28"/>
                <w:szCs w:val="28"/>
              </w:rPr>
              <w:t>*</w:t>
            </w:r>
            <w:r w:rsidR="00732F7F" w:rsidRPr="00652AA4">
              <w:rPr>
                <w:rFonts w:ascii="Arial" w:hAnsi="Arial" w:cs="Arial"/>
                <w:sz w:val="28"/>
                <w:szCs w:val="28"/>
              </w:rPr>
              <w:t>CARLOS AVALONE JUNIOR</w:t>
            </w:r>
          </w:p>
        </w:tc>
        <w:tc>
          <w:tcPr>
            <w:tcW w:w="2015" w:type="dxa"/>
            <w:vAlign w:val="bottom"/>
          </w:tcPr>
          <w:p w:rsidR="00732F7F" w:rsidRPr="00652AA4" w:rsidRDefault="0096266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14.223,60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DILMAR DAL BOSCO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EMANUEL PINHEIRO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EZEQUIEL ÂNGELO FONSECA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GILMAR DONIZATI FABRIS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HERMINIO BARRETO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JEFERSON WAGNER RAMOS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JOÃO ANTÔNIO CUIABANO MALHEIROS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A2008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***</w:t>
            </w:r>
            <w:r w:rsidR="00732F7F" w:rsidRPr="00652AA4">
              <w:rPr>
                <w:rFonts w:ascii="Arial" w:hAnsi="Arial" w:cs="Arial"/>
                <w:sz w:val="28"/>
                <w:szCs w:val="28"/>
              </w:rPr>
              <w:t>JOSÉ ANTÔNIO GONÇALVES VIANA</w:t>
            </w:r>
          </w:p>
        </w:tc>
        <w:tc>
          <w:tcPr>
            <w:tcW w:w="2015" w:type="dxa"/>
            <w:vAlign w:val="bottom"/>
          </w:tcPr>
          <w:p w:rsidR="00732F7F" w:rsidRPr="00652AA4" w:rsidRDefault="0096266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9.697,91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JOSÉ DOMINGOS FRAGA FILHO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JOSÉ GERALDO RIVA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A2008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***</w:t>
            </w:r>
            <w:r w:rsidR="00732F7F" w:rsidRPr="00652AA4">
              <w:rPr>
                <w:rFonts w:ascii="Arial" w:hAnsi="Arial" w:cs="Arial"/>
                <w:sz w:val="28"/>
                <w:szCs w:val="28"/>
              </w:rPr>
              <w:t>LUCIANE BORBA AZOIA BEZERRA</w:t>
            </w:r>
          </w:p>
        </w:tc>
        <w:tc>
          <w:tcPr>
            <w:tcW w:w="2015" w:type="dxa"/>
            <w:vAlign w:val="bottom"/>
          </w:tcPr>
          <w:p w:rsidR="00732F7F" w:rsidRPr="00652AA4" w:rsidRDefault="0096266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1.939,58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 w:rsidP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LUIZ MARINHO DE SOUZA BOTELHO</w:t>
            </w:r>
          </w:p>
        </w:tc>
        <w:tc>
          <w:tcPr>
            <w:tcW w:w="2015" w:type="dxa"/>
            <w:vAlign w:val="bottom"/>
          </w:tcPr>
          <w:p w:rsidR="00732F7F" w:rsidRPr="00652AA4" w:rsidRDefault="0096266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96266E" w:rsidRPr="00652AA4" w:rsidTr="00C47F49">
        <w:tc>
          <w:tcPr>
            <w:tcW w:w="6629" w:type="dxa"/>
            <w:vAlign w:val="bottom"/>
          </w:tcPr>
          <w:p w:rsidR="0096266E" w:rsidRPr="00652AA4" w:rsidRDefault="00A2008C" w:rsidP="00732F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**</w:t>
            </w:r>
            <w:r w:rsidR="0096266E">
              <w:rPr>
                <w:rFonts w:ascii="Arial" w:hAnsi="Arial" w:cs="Arial"/>
                <w:sz w:val="28"/>
                <w:szCs w:val="28"/>
              </w:rPr>
              <w:t>MARCIO ANTONIO PANDOLFI</w:t>
            </w:r>
          </w:p>
        </w:tc>
        <w:tc>
          <w:tcPr>
            <w:tcW w:w="2015" w:type="dxa"/>
            <w:vAlign w:val="bottom"/>
          </w:tcPr>
          <w:p w:rsidR="0096266E" w:rsidRDefault="0096266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10.344,43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MAURO LUIZ SAVI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A2008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***</w:t>
            </w:r>
            <w:r w:rsidR="00732F7F" w:rsidRPr="00652AA4">
              <w:rPr>
                <w:rFonts w:ascii="Arial" w:hAnsi="Arial" w:cs="Arial"/>
                <w:sz w:val="28"/>
                <w:szCs w:val="28"/>
              </w:rPr>
              <w:t>NILSON JOSÉ DOS SANTOS</w:t>
            </w:r>
          </w:p>
        </w:tc>
        <w:tc>
          <w:tcPr>
            <w:tcW w:w="2015" w:type="dxa"/>
            <w:vAlign w:val="bottom"/>
          </w:tcPr>
          <w:p w:rsidR="00732F7F" w:rsidRPr="00652AA4" w:rsidRDefault="0096266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14.223,60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ONDANIR BORTOLINI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96266E" w:rsidRPr="00652AA4" w:rsidTr="00C47F49">
        <w:tc>
          <w:tcPr>
            <w:tcW w:w="6629" w:type="dxa"/>
            <w:vAlign w:val="bottom"/>
          </w:tcPr>
          <w:p w:rsidR="0096266E" w:rsidRPr="00652AA4" w:rsidRDefault="00A2008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**</w:t>
            </w:r>
            <w:r w:rsidR="0096266E">
              <w:rPr>
                <w:rFonts w:ascii="Arial" w:hAnsi="Arial" w:cs="Arial"/>
                <w:sz w:val="28"/>
                <w:szCs w:val="28"/>
              </w:rPr>
              <w:t>PEDRO INACIO WEIGERT</w:t>
            </w:r>
          </w:p>
        </w:tc>
        <w:tc>
          <w:tcPr>
            <w:tcW w:w="2015" w:type="dxa"/>
            <w:vAlign w:val="bottom"/>
          </w:tcPr>
          <w:p w:rsidR="0096266E" w:rsidRPr="00652AA4" w:rsidRDefault="0096266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14.870,12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PERCIVAL SANTOS MUNIZ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ROMOALDO ALOISIO BORACZYNSKI JUNIOR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SEBASTIÃO MACHADO REZENDE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WALACE SANTOS GUIMARÃES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WALTER MACHADO RABELLO JUNIOR</w:t>
            </w:r>
          </w:p>
        </w:tc>
        <w:tc>
          <w:tcPr>
            <w:tcW w:w="2015" w:type="dxa"/>
            <w:vAlign w:val="bottom"/>
          </w:tcPr>
          <w:p w:rsidR="00732F7F" w:rsidRPr="00652AA4" w:rsidRDefault="00732F7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20.042,34</w:t>
            </w:r>
          </w:p>
        </w:tc>
      </w:tr>
    </w:tbl>
    <w:p w:rsidR="00652AA4" w:rsidRDefault="00652AA4" w:rsidP="00C47F49">
      <w:pPr>
        <w:rPr>
          <w:sz w:val="28"/>
          <w:szCs w:val="28"/>
        </w:rPr>
      </w:pPr>
    </w:p>
    <w:p w:rsidR="003E21BE" w:rsidRPr="00143F22" w:rsidRDefault="00012D8E" w:rsidP="003E21BE">
      <w:pPr>
        <w:rPr>
          <w:i/>
          <w:sz w:val="28"/>
          <w:szCs w:val="28"/>
        </w:rPr>
      </w:pPr>
      <w:r>
        <w:rPr>
          <w:i/>
          <w:sz w:val="28"/>
          <w:szCs w:val="28"/>
        </w:rPr>
        <w:t>*</w:t>
      </w:r>
      <w:r w:rsidR="003E21BE" w:rsidRPr="003E21BE">
        <w:rPr>
          <w:i/>
          <w:sz w:val="28"/>
          <w:szCs w:val="28"/>
        </w:rPr>
        <w:t xml:space="preserve"> </w:t>
      </w:r>
      <w:r w:rsidR="003E21BE" w:rsidRPr="00143F22">
        <w:rPr>
          <w:i/>
          <w:sz w:val="28"/>
          <w:szCs w:val="28"/>
        </w:rPr>
        <w:t>Opção pelo recebimento de salário do cargo de Procurador do Estado.</w:t>
      </w:r>
    </w:p>
    <w:p w:rsidR="003E21BE" w:rsidRPr="00143F22" w:rsidRDefault="00143F22" w:rsidP="003E21BE">
      <w:pPr>
        <w:rPr>
          <w:i/>
          <w:sz w:val="28"/>
          <w:szCs w:val="28"/>
        </w:rPr>
      </w:pPr>
      <w:r w:rsidRPr="00143F22">
        <w:rPr>
          <w:i/>
          <w:sz w:val="28"/>
          <w:szCs w:val="28"/>
        </w:rPr>
        <w:t>**</w:t>
      </w:r>
      <w:r w:rsidR="003E21BE" w:rsidRPr="003E21BE">
        <w:rPr>
          <w:i/>
          <w:sz w:val="28"/>
          <w:szCs w:val="28"/>
        </w:rPr>
        <w:t xml:space="preserve"> </w:t>
      </w:r>
      <w:r w:rsidR="003E21BE">
        <w:rPr>
          <w:i/>
          <w:sz w:val="28"/>
          <w:szCs w:val="28"/>
        </w:rPr>
        <w:t>Subsí</w:t>
      </w:r>
      <w:r w:rsidR="003E21BE" w:rsidRPr="00143F22">
        <w:rPr>
          <w:i/>
          <w:sz w:val="28"/>
          <w:szCs w:val="28"/>
        </w:rPr>
        <w:t>dio proporcional (Suplente Convocado)</w:t>
      </w:r>
    </w:p>
    <w:p w:rsidR="003E21BE" w:rsidRPr="00143F22" w:rsidRDefault="00012D8E" w:rsidP="003E21BE">
      <w:pPr>
        <w:rPr>
          <w:i/>
          <w:sz w:val="28"/>
          <w:szCs w:val="28"/>
        </w:rPr>
      </w:pPr>
      <w:r>
        <w:rPr>
          <w:i/>
          <w:sz w:val="28"/>
          <w:szCs w:val="28"/>
        </w:rPr>
        <w:t>***</w:t>
      </w:r>
      <w:r w:rsidR="003E21BE" w:rsidRPr="003E21BE">
        <w:rPr>
          <w:i/>
          <w:sz w:val="28"/>
          <w:szCs w:val="28"/>
        </w:rPr>
        <w:t xml:space="preserve"> </w:t>
      </w:r>
      <w:r w:rsidR="003E21BE">
        <w:rPr>
          <w:i/>
          <w:sz w:val="28"/>
          <w:szCs w:val="28"/>
        </w:rPr>
        <w:t>Subsí</w:t>
      </w:r>
      <w:r w:rsidR="003E21BE" w:rsidRPr="00143F22">
        <w:rPr>
          <w:i/>
          <w:sz w:val="28"/>
          <w:szCs w:val="28"/>
        </w:rPr>
        <w:t>dio proporcional em decorrência à licença parlamentar.</w:t>
      </w:r>
    </w:p>
    <w:p w:rsidR="00143F22" w:rsidRPr="00143F22" w:rsidRDefault="00143F22" w:rsidP="00C47F49">
      <w:pPr>
        <w:rPr>
          <w:i/>
          <w:sz w:val="28"/>
          <w:szCs w:val="28"/>
        </w:rPr>
      </w:pPr>
    </w:p>
    <w:sectPr w:rsidR="00143F22" w:rsidRPr="00143F22" w:rsidSect="00FE3A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2AA4"/>
    <w:rsid w:val="00012D8E"/>
    <w:rsid w:val="00143F22"/>
    <w:rsid w:val="001F19ED"/>
    <w:rsid w:val="0024780C"/>
    <w:rsid w:val="003E21BE"/>
    <w:rsid w:val="00476BDE"/>
    <w:rsid w:val="004F5171"/>
    <w:rsid w:val="00534A32"/>
    <w:rsid w:val="00652AA4"/>
    <w:rsid w:val="0069311F"/>
    <w:rsid w:val="00732F7F"/>
    <w:rsid w:val="00850160"/>
    <w:rsid w:val="008C0528"/>
    <w:rsid w:val="0096266E"/>
    <w:rsid w:val="009C6A9E"/>
    <w:rsid w:val="00A2008C"/>
    <w:rsid w:val="00C47F49"/>
    <w:rsid w:val="00FE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2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47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32225</dc:creator>
  <cp:keywords/>
  <dc:description/>
  <cp:lastModifiedBy>35665</cp:lastModifiedBy>
  <cp:revision>2</cp:revision>
  <cp:lastPrinted>2012-09-05T19:24:00Z</cp:lastPrinted>
  <dcterms:created xsi:type="dcterms:W3CDTF">2012-09-05T19:25:00Z</dcterms:created>
  <dcterms:modified xsi:type="dcterms:W3CDTF">2012-09-05T19:25:00Z</dcterms:modified>
</cp:coreProperties>
</file>