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030A9E">
        <w:rPr>
          <w:b/>
          <w:sz w:val="40"/>
          <w:szCs w:val="40"/>
        </w:rPr>
        <w:t xml:space="preserve">NOVEMBRO </w:t>
      </w:r>
      <w:r w:rsidRPr="00652AA4">
        <w:rPr>
          <w:b/>
          <w:sz w:val="40"/>
          <w:szCs w:val="40"/>
        </w:rPr>
        <w:t>2012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3E21BE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C5550C" w:rsidRPr="00652AA4" w:rsidTr="00C47F49">
        <w:tc>
          <w:tcPr>
            <w:tcW w:w="6629" w:type="dxa"/>
            <w:vAlign w:val="bottom"/>
          </w:tcPr>
          <w:p w:rsidR="00C5550C" w:rsidRPr="00652AA4" w:rsidRDefault="00C555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C5550C" w:rsidRDefault="002B0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2B0EE5" w:rsidP="00954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954CFE">
              <w:rPr>
                <w:rFonts w:ascii="Arial" w:hAnsi="Arial" w:cs="Arial"/>
                <w:sz w:val="28"/>
                <w:szCs w:val="28"/>
              </w:rPr>
              <w:t>JOSÉ  ANTONIO GONÇALVES VIANA</w:t>
            </w:r>
          </w:p>
        </w:tc>
        <w:tc>
          <w:tcPr>
            <w:tcW w:w="2015" w:type="dxa"/>
            <w:vAlign w:val="bottom"/>
          </w:tcPr>
          <w:p w:rsidR="00732F7F" w:rsidRPr="00652AA4" w:rsidRDefault="00776C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954CFE" w:rsidRPr="00652AA4" w:rsidTr="00C47F49">
        <w:tc>
          <w:tcPr>
            <w:tcW w:w="6629" w:type="dxa"/>
            <w:vAlign w:val="bottom"/>
          </w:tcPr>
          <w:p w:rsidR="00954CFE" w:rsidRPr="00652AA4" w:rsidRDefault="00954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JOSE JOAQUIM DE SOUZA FILHO</w:t>
            </w:r>
          </w:p>
        </w:tc>
        <w:tc>
          <w:tcPr>
            <w:tcW w:w="2015" w:type="dxa"/>
            <w:vAlign w:val="bottom"/>
          </w:tcPr>
          <w:p w:rsidR="00954CFE" w:rsidRPr="00652AA4" w:rsidRDefault="002B0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76C80" w:rsidRPr="00652AA4" w:rsidTr="00C47F49">
        <w:tc>
          <w:tcPr>
            <w:tcW w:w="6629" w:type="dxa"/>
            <w:vAlign w:val="bottom"/>
          </w:tcPr>
          <w:p w:rsidR="00776C80" w:rsidRDefault="00776C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76C80" w:rsidRDefault="00776C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652AA4" w:rsidRDefault="00C5550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954CFE" w:rsidRPr="00652AA4" w:rsidTr="00C47F49">
        <w:tc>
          <w:tcPr>
            <w:tcW w:w="6629" w:type="dxa"/>
            <w:vAlign w:val="bottom"/>
          </w:tcPr>
          <w:p w:rsidR="00954CFE" w:rsidRPr="00652AA4" w:rsidRDefault="00954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NILSON JOSE DOS SANTOS</w:t>
            </w:r>
          </w:p>
        </w:tc>
        <w:tc>
          <w:tcPr>
            <w:tcW w:w="2015" w:type="dxa"/>
            <w:vAlign w:val="bottom"/>
          </w:tcPr>
          <w:p w:rsidR="00954CFE" w:rsidRPr="00652AA4" w:rsidRDefault="00776C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PERCIVAL SANTOS MUNIZ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3E21BE" w:rsidRPr="00143F22" w:rsidRDefault="00012D8E" w:rsidP="003E21BE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3E21BE" w:rsidRPr="003E21BE">
        <w:rPr>
          <w:i/>
          <w:sz w:val="28"/>
          <w:szCs w:val="28"/>
        </w:rPr>
        <w:t xml:space="preserve"> </w:t>
      </w:r>
      <w:r w:rsidR="003E21BE" w:rsidRPr="00143F22">
        <w:rPr>
          <w:i/>
          <w:sz w:val="28"/>
          <w:szCs w:val="28"/>
        </w:rPr>
        <w:t>Opção pelo recebimento de salário do cargo de Procurador do Estado.</w:t>
      </w:r>
    </w:p>
    <w:p w:rsidR="003E21BE" w:rsidRPr="00143F22" w:rsidRDefault="00143F22" w:rsidP="003E21BE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**</w:t>
      </w:r>
      <w:r w:rsidR="003E21BE" w:rsidRPr="003E21BE">
        <w:rPr>
          <w:i/>
          <w:sz w:val="28"/>
          <w:szCs w:val="28"/>
        </w:rPr>
        <w:t xml:space="preserve"> </w:t>
      </w:r>
      <w:r w:rsidR="003E21BE">
        <w:rPr>
          <w:i/>
          <w:sz w:val="28"/>
          <w:szCs w:val="28"/>
        </w:rPr>
        <w:t>Subsí</w:t>
      </w:r>
      <w:r w:rsidR="003E21BE" w:rsidRPr="00143F22">
        <w:rPr>
          <w:i/>
          <w:sz w:val="28"/>
          <w:szCs w:val="28"/>
        </w:rPr>
        <w:t>dio proporcional (Suplente Convocado)</w:t>
      </w:r>
    </w:p>
    <w:p w:rsidR="00143F22" w:rsidRPr="00143F22" w:rsidRDefault="00143F22" w:rsidP="00C47F49">
      <w:pPr>
        <w:rPr>
          <w:i/>
          <w:sz w:val="28"/>
          <w:szCs w:val="28"/>
        </w:rPr>
      </w:pPr>
    </w:p>
    <w:sectPr w:rsidR="00143F22" w:rsidRPr="00143F22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12D8E"/>
    <w:rsid w:val="00030A9E"/>
    <w:rsid w:val="00143F22"/>
    <w:rsid w:val="00173D2A"/>
    <w:rsid w:val="001F19ED"/>
    <w:rsid w:val="0024780C"/>
    <w:rsid w:val="0027082E"/>
    <w:rsid w:val="002B0EE5"/>
    <w:rsid w:val="003E21BE"/>
    <w:rsid w:val="00411789"/>
    <w:rsid w:val="00476BDE"/>
    <w:rsid w:val="004F5171"/>
    <w:rsid w:val="00534A32"/>
    <w:rsid w:val="00652AA4"/>
    <w:rsid w:val="0069311F"/>
    <w:rsid w:val="006A5D47"/>
    <w:rsid w:val="00732F7F"/>
    <w:rsid w:val="00776C80"/>
    <w:rsid w:val="00850160"/>
    <w:rsid w:val="008C0528"/>
    <w:rsid w:val="00954CFE"/>
    <w:rsid w:val="0096266E"/>
    <w:rsid w:val="009C6A9E"/>
    <w:rsid w:val="00A2008C"/>
    <w:rsid w:val="00AA54B9"/>
    <w:rsid w:val="00AF7FE9"/>
    <w:rsid w:val="00BB6F25"/>
    <w:rsid w:val="00C400D2"/>
    <w:rsid w:val="00C47F49"/>
    <w:rsid w:val="00C5550C"/>
    <w:rsid w:val="00D11E4E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32225</cp:lastModifiedBy>
  <cp:revision>4</cp:revision>
  <cp:lastPrinted>2012-12-04T18:06:00Z</cp:lastPrinted>
  <dcterms:created xsi:type="dcterms:W3CDTF">2012-12-04T17:55:00Z</dcterms:created>
  <dcterms:modified xsi:type="dcterms:W3CDTF">2012-12-04T18:13:00Z</dcterms:modified>
</cp:coreProperties>
</file>