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3E" w:rsidRDefault="0078013E"/>
    <w:tbl>
      <w:tblPr>
        <w:tblW w:w="8238" w:type="dxa"/>
        <w:jc w:val="center"/>
        <w:tblInd w:w="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8238"/>
      </w:tblGrid>
      <w:tr w:rsidR="00971CC5" w:rsidRPr="006A48D2" w:rsidTr="00DB2D20">
        <w:trPr>
          <w:trHeight w:val="44"/>
          <w:jc w:val="center"/>
        </w:trPr>
        <w:tc>
          <w:tcPr>
            <w:tcW w:w="8238" w:type="dxa"/>
            <w:shd w:val="clear" w:color="auto" w:fill="BFBFBF" w:themeFill="background1" w:themeFillShade="BF"/>
          </w:tcPr>
          <w:p w:rsidR="00971CC5" w:rsidRPr="006A48D2" w:rsidRDefault="00971CC5" w:rsidP="00DB2D20">
            <w:pPr>
              <w:rPr>
                <w:rFonts w:ascii="Verdana" w:hAnsi="Verdana"/>
                <w:b/>
                <w:color w:val="000000"/>
                <w:sz w:val="18"/>
                <w:szCs w:val="16"/>
              </w:rPr>
            </w:pPr>
            <w:r w:rsidRPr="006A48D2">
              <w:rPr>
                <w:rFonts w:ascii="Verdana" w:hAnsi="Verdana" w:cs="Arial"/>
                <w:b/>
                <w:color w:val="000000"/>
                <w:sz w:val="18"/>
                <w:szCs w:val="16"/>
              </w:rPr>
              <w:t>RELAÇÃO DAS EMPRESAS PARA EDIÇÃO</w:t>
            </w:r>
            <w:r w:rsidR="00EE47BF">
              <w:rPr>
                <w:rFonts w:ascii="Verdana" w:hAnsi="Verdana" w:cs="Arial"/>
                <w:b/>
                <w:color w:val="000000"/>
                <w:sz w:val="18"/>
                <w:szCs w:val="16"/>
              </w:rPr>
              <w:t xml:space="preserve"> - </w:t>
            </w:r>
            <w:r w:rsidR="00DB2D20">
              <w:rPr>
                <w:rFonts w:ascii="Verdana" w:hAnsi="Verdana" w:cs="Arial"/>
                <w:b/>
                <w:color w:val="000000"/>
                <w:sz w:val="18"/>
                <w:szCs w:val="16"/>
              </w:rPr>
              <w:t>EDIÇÃO</w:t>
            </w:r>
            <w:r w:rsidRPr="006A48D2">
              <w:rPr>
                <w:rFonts w:ascii="Verdana" w:hAnsi="Verdana" w:cs="Arial"/>
                <w:b/>
                <w:color w:val="000000"/>
                <w:sz w:val="18"/>
                <w:szCs w:val="16"/>
              </w:rPr>
              <w:t xml:space="preserve"> – 201</w:t>
            </w:r>
            <w:r>
              <w:rPr>
                <w:rFonts w:ascii="Verdana" w:hAnsi="Verdana" w:cs="Arial"/>
                <w:b/>
                <w:color w:val="000000"/>
                <w:sz w:val="18"/>
                <w:szCs w:val="16"/>
              </w:rPr>
              <w:t>5</w:t>
            </w:r>
          </w:p>
        </w:tc>
      </w:tr>
    </w:tbl>
    <w:p w:rsidR="00971CC5" w:rsidRPr="00EE47BF" w:rsidRDefault="00971CC5">
      <w:pPr>
        <w:rPr>
          <w:sz w:val="8"/>
        </w:rPr>
      </w:pPr>
    </w:p>
    <w:tbl>
      <w:tblPr>
        <w:tblW w:w="91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8788"/>
      </w:tblGrid>
      <w:tr w:rsidR="006D41A3" w:rsidRPr="00122B53" w:rsidTr="00DB2D20">
        <w:trPr>
          <w:trHeight w:val="510"/>
          <w:jc w:val="center"/>
        </w:trPr>
        <w:tc>
          <w:tcPr>
            <w:tcW w:w="9100" w:type="dxa"/>
            <w:gridSpan w:val="2"/>
            <w:shd w:val="clear" w:color="auto" w:fill="D9D9D9" w:themeFill="background1" w:themeFillShade="D9"/>
            <w:noWrap/>
            <w:vAlign w:val="center"/>
          </w:tcPr>
          <w:p w:rsidR="006D41A3" w:rsidRPr="00122B53" w:rsidRDefault="006D41A3" w:rsidP="006D41A3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122B53">
              <w:rPr>
                <w:rFonts w:ascii="Verdana" w:hAnsi="Verdana" w:cs="Arial"/>
                <w:b/>
                <w:sz w:val="18"/>
                <w:szCs w:val="16"/>
              </w:rPr>
              <w:t>DENOMINAÇÃO SOCIAL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Açofer</w:t>
            </w:r>
            <w:proofErr w:type="spellEnd"/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 Ind</w:t>
            </w:r>
            <w:bookmarkStart w:id="0" w:name="_GoBack"/>
            <w:bookmarkEnd w:id="0"/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ústria Comércio </w:t>
            </w: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Ltda</w:t>
            </w:r>
            <w:proofErr w:type="spellEnd"/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MT Fomento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Verdana" w:hAnsi="Verdana" w:cs="Arial"/>
                <w:sz w:val="16"/>
                <w:szCs w:val="16"/>
              </w:rPr>
              <w:t>Agência de Fomento do Estado de Mato grosso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Agro Amazônia Produtos Agropecuários</w:t>
            </w:r>
            <w:proofErr w:type="gramEnd"/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349E">
              <w:rPr>
                <w:rFonts w:ascii="Verdana" w:hAnsi="Verdana" w:cs="Arial"/>
                <w:b/>
                <w:sz w:val="16"/>
                <w:szCs w:val="16"/>
              </w:rPr>
              <w:t>S/A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C3349E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C3349E">
              <w:rPr>
                <w:rFonts w:ascii="Verdana" w:hAnsi="Verdana" w:cs="Arial"/>
                <w:b/>
                <w:sz w:val="16"/>
                <w:szCs w:val="16"/>
              </w:rPr>
              <w:t xml:space="preserve">Agro Amazônia Soluções Integradas </w:t>
            </w:r>
            <w:proofErr w:type="spellStart"/>
            <w:r w:rsidRPr="00C3349E">
              <w:rPr>
                <w:rFonts w:ascii="Verdana" w:hAnsi="Verdana" w:cs="Arial"/>
                <w:b/>
                <w:sz w:val="16"/>
                <w:szCs w:val="16"/>
              </w:rPr>
              <w:t>Ltda</w:t>
            </w:r>
            <w:proofErr w:type="spellEnd"/>
            <w:proofErr w:type="gramEnd"/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AMAGGI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APROSOJA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Verdana" w:hAnsi="Verdana" w:cs="Arial"/>
                <w:sz w:val="16"/>
                <w:szCs w:val="16"/>
              </w:rPr>
              <w:t>Associação dos Produtores de Soja de Mato Grosso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Associação das Primeiras Damas dos Municípios do Estado de Mato Grosso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BPW Cuiabá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Verdana" w:hAnsi="Verdana" w:cs="Arial"/>
                <w:sz w:val="16"/>
                <w:szCs w:val="16"/>
              </w:rPr>
              <w:t>Associação de Mulheres de Negócios e Profissionais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Bimetal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Indústria Metalúrgica </w:t>
            </w: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Ltda</w:t>
            </w:r>
            <w:proofErr w:type="spellEnd"/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CRC-MT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Verdana" w:hAnsi="Verdana" w:cs="Arial"/>
                <w:sz w:val="16"/>
                <w:szCs w:val="16"/>
              </w:rPr>
              <w:t>Conselho Regional de Contabilidade do Estado de Mato Grosso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Data </w:t>
            </w: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Med</w:t>
            </w:r>
            <w:proofErr w:type="spellEnd"/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Ltda</w:t>
            </w:r>
            <w:proofErr w:type="spellEnd"/>
          </w:p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Medicina Diagnóstica </w:t>
            </w: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Doyon</w:t>
            </w:r>
            <w:proofErr w:type="spellEnd"/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FAMATO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Verdana" w:hAnsi="Verdana" w:cs="Arial"/>
                <w:sz w:val="16"/>
                <w:szCs w:val="16"/>
              </w:rPr>
              <w:t>Federação da Agricultura e Pecuária do Estado de Mato Grosso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Farmácia Nossa Senhora de Fátima </w:t>
            </w: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Ltda</w:t>
            </w:r>
            <w:proofErr w:type="spellEnd"/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Fiagril</w:t>
            </w:r>
            <w:proofErr w:type="spellEnd"/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 Participações S/A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Grupo Cometa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Motos Mato Grosso </w:t>
            </w: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Ltda</w:t>
            </w:r>
            <w:proofErr w:type="spellEnd"/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H. Print Reprografia e Automação de Escritórios </w:t>
            </w:r>
            <w:proofErr w:type="spellStart"/>
            <w:proofErr w:type="gram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Ltda</w:t>
            </w:r>
            <w:proofErr w:type="spellEnd"/>
            <w:proofErr w:type="gramEnd"/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Hidrautec</w:t>
            </w:r>
            <w:proofErr w:type="spellEnd"/>
          </w:p>
          <w:p w:rsidR="00EE47BF" w:rsidRPr="00122B53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Verdana" w:hAnsi="Verdana" w:cs="Arial"/>
                <w:sz w:val="16"/>
                <w:szCs w:val="16"/>
              </w:rPr>
              <w:t xml:space="preserve">Nogueira </w:t>
            </w:r>
            <w:proofErr w:type="spellStart"/>
            <w:r w:rsidRPr="00122B53">
              <w:rPr>
                <w:rFonts w:ascii="Verdana" w:hAnsi="Verdana" w:cs="Arial"/>
                <w:sz w:val="16"/>
                <w:szCs w:val="16"/>
              </w:rPr>
              <w:t>Toniazzo</w:t>
            </w:r>
            <w:proofErr w:type="spellEnd"/>
            <w:r w:rsidRPr="00122B53">
              <w:rPr>
                <w:rFonts w:ascii="Verdana" w:hAnsi="Verdana" w:cs="Arial"/>
                <w:sz w:val="16"/>
                <w:szCs w:val="16"/>
              </w:rPr>
              <w:t xml:space="preserve"> &amp; Cia </w:t>
            </w:r>
            <w:proofErr w:type="spellStart"/>
            <w:r w:rsidRPr="00122B53">
              <w:rPr>
                <w:rFonts w:ascii="Verdana" w:hAnsi="Verdana" w:cs="Arial"/>
                <w:sz w:val="16"/>
                <w:szCs w:val="16"/>
              </w:rPr>
              <w:t>Ltda</w:t>
            </w:r>
            <w:proofErr w:type="spellEnd"/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proofErr w:type="gram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HospitaL</w:t>
            </w:r>
            <w:proofErr w:type="spellEnd"/>
            <w:proofErr w:type="gramEnd"/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 Santa Rosa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Verdana" w:hAnsi="Verdana" w:cs="Arial"/>
                <w:sz w:val="16"/>
                <w:szCs w:val="16"/>
              </w:rPr>
              <w:t xml:space="preserve">Hospital de Medicina Especializada </w:t>
            </w:r>
            <w:proofErr w:type="spellStart"/>
            <w:r w:rsidRPr="00122B53">
              <w:rPr>
                <w:rFonts w:ascii="Verdana" w:hAnsi="Verdana" w:cs="Arial"/>
                <w:sz w:val="16"/>
                <w:szCs w:val="16"/>
              </w:rPr>
              <w:t>Ltda</w:t>
            </w:r>
            <w:proofErr w:type="spellEnd"/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Instituto </w:t>
            </w: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Canopus</w:t>
            </w:r>
            <w:proofErr w:type="spellEnd"/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Instituto Desportivo da Criança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IROMAT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sz w:val="16"/>
                <w:szCs w:val="16"/>
              </w:rPr>
              <w:t>Instituto dos Rodoviários do Estado de Mato Grosso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Inviolavel</w:t>
            </w:r>
            <w:proofErr w:type="spellEnd"/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 Tangara </w:t>
            </w: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Ltda</w:t>
            </w:r>
            <w:proofErr w:type="spellEnd"/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Minerva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Serviços de Contabilidade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Nascentes do Xingu Participações e Administração S.A.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O Boticário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Verdana" w:hAnsi="Verdana" w:cs="Arial"/>
                <w:sz w:val="16"/>
                <w:szCs w:val="16"/>
              </w:rPr>
              <w:t xml:space="preserve">Matos Comércio de Perfumes e Cosméticos </w:t>
            </w:r>
            <w:proofErr w:type="spellStart"/>
            <w:r w:rsidRPr="00122B53">
              <w:rPr>
                <w:rFonts w:ascii="Verdana" w:hAnsi="Verdana" w:cs="Arial"/>
                <w:sz w:val="16"/>
                <w:szCs w:val="16"/>
              </w:rPr>
              <w:t>Ltda</w:t>
            </w:r>
            <w:proofErr w:type="spellEnd"/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Plastibras</w:t>
            </w:r>
            <w:proofErr w:type="spellEnd"/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 Indústria e Comércio </w:t>
            </w: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Ltda</w:t>
            </w:r>
            <w:proofErr w:type="spellEnd"/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Refrigerantes Marajá</w:t>
            </w:r>
            <w:proofErr w:type="gramEnd"/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 S/A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Seleta Sociedade Caritativa e Humanitária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SENAC de MT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Verdana" w:hAnsi="Verdana" w:cs="Arial"/>
                <w:sz w:val="16"/>
                <w:szCs w:val="16"/>
              </w:rPr>
              <w:t>Serviço Nacional de Aprendizagem Comercial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SENAI de MT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Verdana" w:hAnsi="Verdana" w:cs="Arial"/>
                <w:sz w:val="16"/>
                <w:szCs w:val="16"/>
              </w:rPr>
              <w:t>Serviço Nacional de Aprendizagem Industrial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="00A21FB9">
              <w:rPr>
                <w:rFonts w:ascii="Verdana" w:hAnsi="Verdana" w:cs="Arial"/>
                <w:b/>
                <w:sz w:val="16"/>
                <w:szCs w:val="16"/>
              </w:rPr>
              <w:t>ENAR</w:t>
            </w:r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 de MT</w:t>
            </w:r>
          </w:p>
          <w:p w:rsidR="00EE47BF" w:rsidRPr="00EE47BF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Verdana" w:hAnsi="Verdana" w:cs="Arial"/>
                <w:sz w:val="16"/>
                <w:szCs w:val="16"/>
              </w:rPr>
              <w:t>Serviço Nacional de Aprendizagem Rural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SESC de MT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Verdana" w:hAnsi="Verdana" w:cs="Arial"/>
                <w:sz w:val="16"/>
                <w:szCs w:val="16"/>
              </w:rPr>
              <w:t>Serviço Social do Comércio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B53">
              <w:rPr>
                <w:rFonts w:ascii="Arial" w:hAnsi="Arial" w:cs="Arial"/>
                <w:b/>
                <w:bCs/>
                <w:sz w:val="20"/>
                <w:szCs w:val="20"/>
              </w:rPr>
              <w:t>SESI de MT</w:t>
            </w:r>
          </w:p>
          <w:p w:rsidR="00EE47BF" w:rsidRPr="00122B53" w:rsidRDefault="00EE47BF" w:rsidP="006D41A3">
            <w:pPr>
              <w:rPr>
                <w:rFonts w:ascii="Verdana" w:hAnsi="Verdana" w:cs="Arial"/>
                <w:sz w:val="16"/>
                <w:szCs w:val="16"/>
              </w:rPr>
            </w:pPr>
            <w:r w:rsidRPr="00122B53">
              <w:rPr>
                <w:rFonts w:ascii="Arial" w:hAnsi="Arial" w:cs="Arial"/>
                <w:bCs/>
                <w:sz w:val="20"/>
                <w:szCs w:val="20"/>
              </w:rPr>
              <w:t>Serviço Social da Indústria de Mato Grosso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Default="00EE47BF" w:rsidP="006D41A3">
            <w:pPr>
              <w:pStyle w:val="Ttulo1"/>
              <w:spacing w:line="240" w:lineRule="auto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122B53">
              <w:rPr>
                <w:rFonts w:ascii="Verdana" w:hAnsi="Verdana"/>
                <w:color w:val="auto"/>
                <w:sz w:val="16"/>
                <w:szCs w:val="16"/>
                <w:lang w:val="pt-BR"/>
              </w:rPr>
              <w:t>Unimed Cuiabá</w:t>
            </w:r>
          </w:p>
          <w:p w:rsidR="00EE47BF" w:rsidRPr="00122B53" w:rsidRDefault="00EE47BF" w:rsidP="006D41A3">
            <w:pPr>
              <w:pStyle w:val="Ttulo1"/>
              <w:spacing w:line="240" w:lineRule="auto"/>
              <w:rPr>
                <w:rFonts w:ascii="Verdana" w:hAnsi="Verdana"/>
                <w:color w:val="auto"/>
                <w:sz w:val="16"/>
                <w:szCs w:val="16"/>
                <w:lang w:val="pt-BR"/>
              </w:rPr>
            </w:pPr>
            <w:r w:rsidRPr="00122B53">
              <w:rPr>
                <w:rFonts w:ascii="Verdana" w:hAnsi="Verdana"/>
                <w:b w:val="0"/>
                <w:color w:val="auto"/>
                <w:sz w:val="16"/>
                <w:szCs w:val="16"/>
                <w:lang w:val="pt-BR"/>
              </w:rPr>
              <w:t>Cooperativa de Trabalho Médico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Unimed Vale do Sepotuba</w:t>
            </w:r>
          </w:p>
          <w:p w:rsidR="00EE47BF" w:rsidRPr="00122B53" w:rsidRDefault="00EE47BF" w:rsidP="006D41A3">
            <w:pPr>
              <w:rPr>
                <w:rFonts w:ascii="Verdana" w:hAnsi="Verdana"/>
                <w:sz w:val="16"/>
                <w:szCs w:val="16"/>
              </w:rPr>
            </w:pPr>
            <w:r w:rsidRPr="00122B53">
              <w:rPr>
                <w:rFonts w:ascii="Verdana" w:hAnsi="Verdana"/>
                <w:sz w:val="16"/>
                <w:szCs w:val="16"/>
              </w:rPr>
              <w:t>Cooperativa de Trabalho Médico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Usina </w:t>
            </w: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Barralcool</w:t>
            </w:r>
            <w:proofErr w:type="spellEnd"/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 S/A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Usinas Itamarati S/A</w:t>
            </w:r>
          </w:p>
        </w:tc>
      </w:tr>
      <w:tr w:rsidR="00EE47BF" w:rsidRPr="00122B53" w:rsidTr="00DB2D20">
        <w:trPr>
          <w:trHeight w:val="510"/>
          <w:jc w:val="center"/>
        </w:trPr>
        <w:tc>
          <w:tcPr>
            <w:tcW w:w="312" w:type="dxa"/>
            <w:noWrap/>
            <w:vAlign w:val="center"/>
          </w:tcPr>
          <w:p w:rsidR="00EE47BF" w:rsidRPr="00122B53" w:rsidRDefault="00EE47BF" w:rsidP="006D41A3">
            <w:pPr>
              <w:numPr>
                <w:ilvl w:val="0"/>
                <w:numId w:val="1"/>
              </w:numPr>
              <w:tabs>
                <w:tab w:val="left" w:pos="-108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88" w:type="dxa"/>
            <w:noWrap/>
            <w:vAlign w:val="center"/>
          </w:tcPr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 xml:space="preserve">Vitória Régia Água Mineral </w:t>
            </w:r>
            <w:proofErr w:type="spellStart"/>
            <w:r w:rsidRPr="00122B53">
              <w:rPr>
                <w:rFonts w:ascii="Verdana" w:hAnsi="Verdana" w:cs="Arial"/>
                <w:b/>
                <w:sz w:val="16"/>
                <w:szCs w:val="16"/>
              </w:rPr>
              <w:t>Ltda</w:t>
            </w:r>
            <w:proofErr w:type="spellEnd"/>
          </w:p>
          <w:p w:rsidR="00EE47BF" w:rsidRPr="00122B53" w:rsidRDefault="00EE47BF" w:rsidP="006D41A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22B53">
              <w:rPr>
                <w:rFonts w:ascii="Verdana" w:hAnsi="Verdana" w:cs="Arial"/>
                <w:b/>
                <w:sz w:val="16"/>
                <w:szCs w:val="16"/>
              </w:rPr>
              <w:t>Puríssima Água Mineral Natural</w:t>
            </w:r>
          </w:p>
        </w:tc>
      </w:tr>
    </w:tbl>
    <w:p w:rsidR="00971CC5" w:rsidRDefault="00971CC5"/>
    <w:sectPr w:rsidR="00971CC5" w:rsidSect="006D41A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17C2"/>
    <w:multiLevelType w:val="hybridMultilevel"/>
    <w:tmpl w:val="3BE8963A"/>
    <w:lvl w:ilvl="0" w:tplc="68F8747C">
      <w:start w:val="1"/>
      <w:numFmt w:val="decimal"/>
      <w:lvlText w:val="%1"/>
      <w:lvlJc w:val="center"/>
      <w:pPr>
        <w:tabs>
          <w:tab w:val="num" w:pos="57"/>
        </w:tabs>
        <w:ind w:left="0" w:firstLine="57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CC5"/>
    <w:rsid w:val="00122B53"/>
    <w:rsid w:val="00254318"/>
    <w:rsid w:val="00604F91"/>
    <w:rsid w:val="006D41A3"/>
    <w:rsid w:val="0078013E"/>
    <w:rsid w:val="008025B9"/>
    <w:rsid w:val="00971CC5"/>
    <w:rsid w:val="00A21FB9"/>
    <w:rsid w:val="00C3349E"/>
    <w:rsid w:val="00D13F6E"/>
    <w:rsid w:val="00DB2D20"/>
    <w:rsid w:val="00E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C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1CC5"/>
    <w:pPr>
      <w:keepNext/>
      <w:spacing w:line="480" w:lineRule="auto"/>
      <w:outlineLvl w:val="0"/>
    </w:pPr>
    <w:rPr>
      <w:rFonts w:ascii="Arial" w:hAnsi="Arial" w:cs="Arial"/>
      <w:b/>
      <w:color w:val="0000FF"/>
      <w:sz w:val="18"/>
      <w:szCs w:val="18"/>
      <w:lang w:val="en-US"/>
    </w:rPr>
  </w:style>
  <w:style w:type="paragraph" w:styleId="Ttulo2">
    <w:name w:val="heading 2"/>
    <w:basedOn w:val="Normal"/>
    <w:next w:val="Normal"/>
    <w:link w:val="Ttulo2Char"/>
    <w:qFormat/>
    <w:rsid w:val="00971CC5"/>
    <w:pPr>
      <w:keepNext/>
      <w:jc w:val="center"/>
      <w:outlineLvl w:val="1"/>
    </w:pPr>
    <w:rPr>
      <w:rFonts w:ascii="Verdana" w:hAnsi="Verdana" w:cs="Arial"/>
      <w:b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1CC5"/>
    <w:rPr>
      <w:rFonts w:ascii="Arial" w:eastAsia="Times New Roman" w:hAnsi="Arial" w:cs="Arial"/>
      <w:b/>
      <w:color w:val="0000FF"/>
      <w:sz w:val="18"/>
      <w:szCs w:val="18"/>
      <w:lang w:val="en-US" w:eastAsia="pt-BR"/>
    </w:rPr>
  </w:style>
  <w:style w:type="character" w:customStyle="1" w:styleId="Ttulo2Char">
    <w:name w:val="Título 2 Char"/>
    <w:basedOn w:val="Fontepargpadro"/>
    <w:link w:val="Ttulo2"/>
    <w:rsid w:val="00971CC5"/>
    <w:rPr>
      <w:rFonts w:ascii="Verdana" w:eastAsia="Times New Roman" w:hAnsi="Verdana" w:cs="Arial"/>
      <w:b/>
      <w:color w:val="FF000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5514</dc:creator>
  <cp:lastModifiedBy>Washington Braga Costa</cp:lastModifiedBy>
  <cp:revision>7</cp:revision>
  <dcterms:created xsi:type="dcterms:W3CDTF">2015-10-05T20:03:00Z</dcterms:created>
  <dcterms:modified xsi:type="dcterms:W3CDTF">2017-05-22T21:16:00Z</dcterms:modified>
</cp:coreProperties>
</file>