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3F" w:rsidRDefault="00100F3F" w:rsidP="003B21F9">
      <w:pPr>
        <w:jc w:val="right"/>
        <w:rPr>
          <w:sz w:val="28"/>
          <w:szCs w:val="28"/>
        </w:rPr>
      </w:pPr>
    </w:p>
    <w:p w:rsidR="00100F3F" w:rsidRDefault="00100F3F" w:rsidP="003B21F9">
      <w:pPr>
        <w:rPr>
          <w:b/>
          <w:bCs/>
          <w:sz w:val="28"/>
          <w:szCs w:val="28"/>
        </w:rPr>
      </w:pPr>
    </w:p>
    <w:p w:rsidR="00100F3F" w:rsidRDefault="00100F3F" w:rsidP="003B21F9">
      <w:pPr>
        <w:rPr>
          <w:b/>
          <w:bCs/>
          <w:sz w:val="28"/>
          <w:szCs w:val="28"/>
        </w:rPr>
      </w:pPr>
    </w:p>
    <w:p w:rsidR="00100F3F" w:rsidRPr="0077140D" w:rsidRDefault="00100F3F" w:rsidP="00341521">
      <w:pPr>
        <w:jc w:val="center"/>
        <w:rPr>
          <w:u w:val="single"/>
        </w:rPr>
      </w:pPr>
      <w:r>
        <w:rPr>
          <w:sz w:val="28"/>
          <w:szCs w:val="28"/>
        </w:rPr>
        <w:t>AVISO  de prorrogação PREGÃO 010/2015</w:t>
      </w:r>
    </w:p>
    <w:p w:rsidR="00100F3F" w:rsidRDefault="00100F3F" w:rsidP="003B21F9">
      <w:pPr>
        <w:jc w:val="both"/>
        <w:rPr>
          <w:b/>
          <w:bCs/>
          <w:u w:val="single"/>
        </w:rPr>
      </w:pPr>
    </w:p>
    <w:p w:rsidR="00100F3F" w:rsidRDefault="00100F3F" w:rsidP="003B21F9">
      <w:pPr>
        <w:jc w:val="both"/>
        <w:rPr>
          <w:b/>
          <w:bCs/>
          <w:u w:val="single"/>
        </w:rPr>
      </w:pPr>
    </w:p>
    <w:p w:rsidR="00100F3F" w:rsidRDefault="00100F3F" w:rsidP="003B21F9">
      <w:pPr>
        <w:jc w:val="both"/>
        <w:rPr>
          <w:b/>
          <w:bCs/>
          <w:u w:val="single"/>
        </w:rPr>
      </w:pPr>
    </w:p>
    <w:p w:rsidR="00100F3F" w:rsidRDefault="00100F3F" w:rsidP="003B21F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A Assembleia Legislativa de Mato Grosso no uso de suas atribuições legais, torna publico que o pregão Presencial RP 010/2015 , marcado Sua Sessão para o dia 24/11/2015 foi prorrogado e nova data será marcada.</w:t>
      </w:r>
    </w:p>
    <w:p w:rsidR="00100F3F" w:rsidRDefault="00100F3F" w:rsidP="003B21F9">
      <w:pPr>
        <w:jc w:val="both"/>
        <w:rPr>
          <w:sz w:val="28"/>
          <w:szCs w:val="28"/>
        </w:rPr>
      </w:pPr>
    </w:p>
    <w:p w:rsidR="00100F3F" w:rsidRDefault="00100F3F" w:rsidP="003B21F9">
      <w:pPr>
        <w:jc w:val="both"/>
        <w:rPr>
          <w:sz w:val="28"/>
          <w:szCs w:val="28"/>
        </w:rPr>
      </w:pPr>
    </w:p>
    <w:p w:rsidR="00100F3F" w:rsidRDefault="00100F3F" w:rsidP="003B21F9">
      <w:pPr>
        <w:jc w:val="both"/>
        <w:rPr>
          <w:sz w:val="28"/>
          <w:szCs w:val="28"/>
        </w:rPr>
      </w:pPr>
    </w:p>
    <w:p w:rsidR="00100F3F" w:rsidRDefault="00100F3F" w:rsidP="003B21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0F3F" w:rsidRDefault="00100F3F" w:rsidP="003B21F9">
      <w:pPr>
        <w:tabs>
          <w:tab w:val="left" w:pos="1155"/>
        </w:tabs>
        <w:jc w:val="both"/>
      </w:pPr>
    </w:p>
    <w:p w:rsidR="00100F3F" w:rsidRDefault="00100F3F" w:rsidP="003B21F9">
      <w:pPr>
        <w:tabs>
          <w:tab w:val="left" w:pos="1155"/>
        </w:tabs>
        <w:jc w:val="both"/>
      </w:pPr>
    </w:p>
    <w:p w:rsidR="00100F3F" w:rsidRPr="007A77CF" w:rsidRDefault="00100F3F" w:rsidP="003B21F9">
      <w:pPr>
        <w:tabs>
          <w:tab w:val="left" w:pos="1155"/>
        </w:tabs>
        <w:jc w:val="both"/>
      </w:pPr>
    </w:p>
    <w:p w:rsidR="00100F3F" w:rsidRDefault="00100F3F" w:rsidP="003B21F9">
      <w:pPr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JOÃO PAULO DE ALBUQUERQUE</w:t>
      </w:r>
    </w:p>
    <w:p w:rsidR="00100F3F" w:rsidRPr="001B49E5" w:rsidRDefault="00100F3F" w:rsidP="003B21F9">
      <w:pPr>
        <w:ind w:left="708"/>
        <w:jc w:val="center"/>
        <w:rPr>
          <w:sz w:val="28"/>
          <w:szCs w:val="28"/>
        </w:rPr>
      </w:pPr>
      <w:r w:rsidRPr="001B49E5">
        <w:rPr>
          <w:sz w:val="28"/>
          <w:szCs w:val="28"/>
        </w:rPr>
        <w:t>Superintendente do G</w:t>
      </w:r>
      <w:r>
        <w:rPr>
          <w:sz w:val="28"/>
          <w:szCs w:val="28"/>
        </w:rPr>
        <w:t>rupo Executivo de Licitações</w:t>
      </w:r>
    </w:p>
    <w:p w:rsidR="00100F3F" w:rsidRDefault="00100F3F" w:rsidP="003B21F9">
      <w:pPr>
        <w:ind w:left="708"/>
        <w:jc w:val="center"/>
        <w:rPr>
          <w:sz w:val="28"/>
          <w:szCs w:val="28"/>
        </w:rPr>
      </w:pPr>
    </w:p>
    <w:p w:rsidR="00100F3F" w:rsidRDefault="00100F3F" w:rsidP="003B21F9">
      <w:pPr>
        <w:ind w:left="708"/>
        <w:jc w:val="center"/>
        <w:rPr>
          <w:sz w:val="28"/>
          <w:szCs w:val="28"/>
        </w:rPr>
      </w:pPr>
    </w:p>
    <w:p w:rsidR="00100F3F" w:rsidRPr="00D853F6" w:rsidRDefault="00100F3F" w:rsidP="003B21F9">
      <w:pPr>
        <w:ind w:left="708"/>
        <w:jc w:val="center"/>
        <w:rPr>
          <w:sz w:val="28"/>
          <w:szCs w:val="28"/>
        </w:rPr>
      </w:pPr>
    </w:p>
    <w:p w:rsidR="00100F3F" w:rsidRDefault="00100F3F" w:rsidP="003B21F9"/>
    <w:p w:rsidR="00100F3F" w:rsidRDefault="00100F3F"/>
    <w:sectPr w:rsidR="00100F3F" w:rsidSect="002C27A1">
      <w:headerReference w:type="default" r:id="rId6"/>
      <w:footerReference w:type="default" r:id="rId7"/>
      <w:pgSz w:w="11907" w:h="16840" w:code="9"/>
      <w:pgMar w:top="1134" w:right="1134" w:bottom="851" w:left="1134" w:header="70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3F" w:rsidRDefault="00100F3F" w:rsidP="00C83A6E">
      <w:r>
        <w:separator/>
      </w:r>
    </w:p>
  </w:endnote>
  <w:endnote w:type="continuationSeparator" w:id="0">
    <w:p w:rsidR="00100F3F" w:rsidRDefault="00100F3F" w:rsidP="00C83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8064A2"/>
      </w:tblBorders>
      <w:tblLook w:val="00A0"/>
    </w:tblPr>
    <w:tblGrid>
      <w:gridCol w:w="9234"/>
      <w:gridCol w:w="621"/>
    </w:tblGrid>
    <w:tr w:rsidR="00100F3F">
      <w:trPr>
        <w:trHeight w:val="360"/>
      </w:trPr>
      <w:tc>
        <w:tcPr>
          <w:tcW w:w="4685" w:type="pct"/>
          <w:tcBorders>
            <w:top w:val="single" w:sz="4" w:space="0" w:color="8064A2"/>
          </w:tcBorders>
        </w:tcPr>
        <w:p w:rsidR="00100F3F" w:rsidRPr="001A3129" w:rsidRDefault="00100F3F" w:rsidP="002C27A1">
          <w:pPr>
            <w:pStyle w:val="Footer"/>
            <w:rPr>
              <w:b/>
              <w:bCs/>
              <w:i/>
              <w:iCs/>
              <w:sz w:val="18"/>
              <w:szCs w:val="18"/>
            </w:rPr>
          </w:pPr>
          <w:r w:rsidRPr="001A3129">
            <w:rPr>
              <w:b/>
              <w:bCs/>
              <w:i/>
              <w:iCs/>
              <w:sz w:val="18"/>
              <w:szCs w:val="18"/>
            </w:rPr>
            <w:t xml:space="preserve">Superintendência do Grupo Executivo de Licitação </w:t>
          </w:r>
          <w:r>
            <w:rPr>
              <w:b/>
              <w:bCs/>
              <w:i/>
              <w:iCs/>
              <w:sz w:val="18"/>
              <w:szCs w:val="18"/>
            </w:rPr>
            <w:t xml:space="preserve">SGEL </w:t>
          </w:r>
          <w:r w:rsidRPr="001A3129">
            <w:rPr>
              <w:b/>
              <w:bCs/>
              <w:i/>
              <w:iCs/>
              <w:sz w:val="18"/>
              <w:szCs w:val="18"/>
            </w:rPr>
            <w:t>- ALMT</w:t>
          </w:r>
        </w:p>
        <w:p w:rsidR="00100F3F" w:rsidRPr="0009798E" w:rsidRDefault="00100F3F" w:rsidP="002C27A1">
          <w:pPr>
            <w:pStyle w:val="Footer"/>
            <w:rPr>
              <w:b/>
              <w:bCs/>
              <w:i/>
              <w:iCs/>
              <w:sz w:val="18"/>
              <w:szCs w:val="18"/>
            </w:rPr>
          </w:pPr>
          <w:r w:rsidRPr="001A3129">
            <w:rPr>
              <w:b/>
              <w:bCs/>
              <w:i/>
              <w:iCs/>
              <w:sz w:val="18"/>
              <w:szCs w:val="18"/>
            </w:rPr>
            <w:t xml:space="preserve">Av. André Antonio Maggi, Lote 06, S/N, Setor A, </w:t>
          </w:r>
          <w:r>
            <w:rPr>
              <w:b/>
              <w:bCs/>
              <w:i/>
              <w:iCs/>
              <w:sz w:val="18"/>
              <w:szCs w:val="18"/>
            </w:rPr>
            <w:t xml:space="preserve">CPA, CEP: 78049-901 - Cuiabá-MT - Tel.: (65) 3313-6222 </w:t>
          </w:r>
        </w:p>
      </w:tc>
      <w:tc>
        <w:tcPr>
          <w:tcW w:w="315" w:type="pct"/>
          <w:tcBorders>
            <w:top w:val="single" w:sz="4" w:space="0" w:color="8064A2"/>
          </w:tcBorders>
          <w:shd w:val="clear" w:color="auto" w:fill="8064A2"/>
        </w:tcPr>
        <w:p w:rsidR="00100F3F" w:rsidRPr="00E271B2" w:rsidRDefault="00100F3F" w:rsidP="002C27A1">
          <w:pPr>
            <w:pStyle w:val="Footer"/>
            <w:jc w:val="right"/>
            <w:rPr>
              <w:b/>
              <w:bCs/>
            </w:rPr>
          </w:pPr>
          <w:r w:rsidRPr="00D5087F">
            <w:rPr>
              <w:b/>
              <w:bCs/>
            </w:rPr>
            <w:fldChar w:fldCharType="begin"/>
          </w:r>
          <w:r w:rsidRPr="00D5087F">
            <w:rPr>
              <w:b/>
              <w:bCs/>
            </w:rPr>
            <w:instrText xml:space="preserve"> PAGE    \* MERGEFORMAT </w:instrText>
          </w:r>
          <w:r w:rsidRPr="00D5087F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 w:rsidRPr="00D5087F">
            <w:rPr>
              <w:b/>
              <w:bCs/>
            </w:rPr>
            <w:fldChar w:fldCharType="end"/>
          </w:r>
        </w:p>
      </w:tc>
    </w:tr>
  </w:tbl>
  <w:p w:rsidR="00100F3F" w:rsidRPr="006E516C" w:rsidRDefault="00100F3F" w:rsidP="002C27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3F" w:rsidRDefault="00100F3F" w:rsidP="00C83A6E">
      <w:r>
        <w:separator/>
      </w:r>
    </w:p>
  </w:footnote>
  <w:footnote w:type="continuationSeparator" w:id="0">
    <w:p w:rsidR="00100F3F" w:rsidRDefault="00100F3F" w:rsidP="00C83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3F" w:rsidRDefault="00100F3F" w:rsidP="002C27A1">
    <w:pPr>
      <w:tabs>
        <w:tab w:val="left" w:pos="2520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69.75pt;height:67.5pt;visibility:visible">
          <v:imagedata r:id="rId1" o:title=""/>
        </v:shape>
      </w:pict>
    </w:r>
  </w:p>
  <w:p w:rsidR="00100F3F" w:rsidRDefault="00100F3F" w:rsidP="002C27A1">
    <w:pPr>
      <w:jc w:val="center"/>
      <w:rPr>
        <w:color w:val="008080"/>
      </w:rPr>
    </w:pPr>
    <w:r>
      <w:t>ASSEMBLÉIA LEGISLATIVA DO ESTADO DE MATO GROSSO</w:t>
    </w:r>
  </w:p>
  <w:p w:rsidR="00100F3F" w:rsidRDefault="00100F3F" w:rsidP="002C27A1">
    <w:pPr>
      <w:pStyle w:val="BodyText3"/>
      <w:pBdr>
        <w:bottom w:val="single" w:sz="12" w:space="1" w:color="auto"/>
      </w:pBdr>
    </w:pPr>
    <w:r>
      <w:t>“Missão: Legislar em defesa da sociedade, fiscalizar os atos do Poder Executivo, otimizar as forças internas e ampliar a interlocução entre os parlamentares e a comunidade”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F9"/>
    <w:rsid w:val="00050733"/>
    <w:rsid w:val="0009798E"/>
    <w:rsid w:val="00100F3F"/>
    <w:rsid w:val="001059DB"/>
    <w:rsid w:val="001A3129"/>
    <w:rsid w:val="001B49E5"/>
    <w:rsid w:val="001D4AB4"/>
    <w:rsid w:val="00293886"/>
    <w:rsid w:val="002B4413"/>
    <w:rsid w:val="002C27A1"/>
    <w:rsid w:val="002C63C9"/>
    <w:rsid w:val="002C7D6B"/>
    <w:rsid w:val="00311864"/>
    <w:rsid w:val="00323348"/>
    <w:rsid w:val="00341521"/>
    <w:rsid w:val="0038677A"/>
    <w:rsid w:val="003A7A60"/>
    <w:rsid w:val="003B21F9"/>
    <w:rsid w:val="004101CA"/>
    <w:rsid w:val="00417C75"/>
    <w:rsid w:val="00474AE8"/>
    <w:rsid w:val="004E05B1"/>
    <w:rsid w:val="00584556"/>
    <w:rsid w:val="00684047"/>
    <w:rsid w:val="006A4391"/>
    <w:rsid w:val="006E516C"/>
    <w:rsid w:val="0077140D"/>
    <w:rsid w:val="007A77CF"/>
    <w:rsid w:val="00815534"/>
    <w:rsid w:val="008614E5"/>
    <w:rsid w:val="00880B27"/>
    <w:rsid w:val="00895082"/>
    <w:rsid w:val="008A2214"/>
    <w:rsid w:val="008E385C"/>
    <w:rsid w:val="00920674"/>
    <w:rsid w:val="009412A2"/>
    <w:rsid w:val="00A40F31"/>
    <w:rsid w:val="00A40F4A"/>
    <w:rsid w:val="00A57DE9"/>
    <w:rsid w:val="00AB6F7C"/>
    <w:rsid w:val="00B36355"/>
    <w:rsid w:val="00B56919"/>
    <w:rsid w:val="00B70433"/>
    <w:rsid w:val="00C03367"/>
    <w:rsid w:val="00C25801"/>
    <w:rsid w:val="00C670C1"/>
    <w:rsid w:val="00C83A6E"/>
    <w:rsid w:val="00D440B2"/>
    <w:rsid w:val="00D5087F"/>
    <w:rsid w:val="00D853F6"/>
    <w:rsid w:val="00E271B2"/>
    <w:rsid w:val="00EA32B7"/>
    <w:rsid w:val="00EF419D"/>
    <w:rsid w:val="00FD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B21F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367"/>
    <w:pPr>
      <w:spacing w:before="480" w:line="276" w:lineRule="auto"/>
      <w:ind w:left="714" w:hanging="357"/>
      <w:jc w:val="center"/>
      <w:outlineLvl w:val="0"/>
    </w:pPr>
    <w:rPr>
      <w:rFonts w:ascii="Cambria" w:hAnsi="Cambria" w:cs="Cambria"/>
      <w:b/>
      <w:bCs/>
      <w:i/>
      <w:iCs/>
      <w:color w:val="00000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3367"/>
    <w:pPr>
      <w:spacing w:before="200" w:line="276" w:lineRule="auto"/>
      <w:ind w:left="714" w:hanging="357"/>
      <w:jc w:val="center"/>
      <w:outlineLvl w:val="1"/>
    </w:pPr>
    <w:rPr>
      <w:rFonts w:ascii="Cambria" w:hAnsi="Cambria" w:cs="Cambria"/>
      <w:b/>
      <w:bCs/>
      <w:i/>
      <w:iCs/>
      <w:color w:val="00000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3367"/>
    <w:pPr>
      <w:spacing w:before="200" w:line="271" w:lineRule="auto"/>
      <w:ind w:left="714" w:hanging="357"/>
      <w:jc w:val="center"/>
      <w:outlineLvl w:val="2"/>
    </w:pPr>
    <w:rPr>
      <w:rFonts w:ascii="Cambria" w:hAnsi="Cambria" w:cs="Cambria"/>
      <w:b/>
      <w:bCs/>
      <w:i/>
      <w:iCs/>
      <w:color w:val="000000"/>
      <w:sz w:val="21"/>
      <w:szCs w:val="21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3367"/>
    <w:pPr>
      <w:spacing w:before="200" w:line="276" w:lineRule="auto"/>
      <w:ind w:left="714" w:hanging="357"/>
      <w:jc w:val="center"/>
      <w:outlineLvl w:val="3"/>
    </w:pPr>
    <w:rPr>
      <w:rFonts w:ascii="Cambria" w:hAnsi="Cambria" w:cs="Cambria"/>
      <w:b/>
      <w:bCs/>
      <w:i/>
      <w:iCs/>
      <w:color w:val="000000"/>
      <w:sz w:val="21"/>
      <w:szCs w:val="21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3367"/>
    <w:pPr>
      <w:spacing w:before="200" w:line="276" w:lineRule="auto"/>
      <w:ind w:left="714" w:hanging="357"/>
      <w:jc w:val="center"/>
      <w:outlineLvl w:val="4"/>
    </w:pPr>
    <w:rPr>
      <w:rFonts w:ascii="Cambria" w:hAnsi="Cambria" w:cs="Cambria"/>
      <w:b/>
      <w:bCs/>
      <w:i/>
      <w:iCs/>
      <w:color w:val="7F7F7F"/>
      <w:sz w:val="21"/>
      <w:szCs w:val="21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3367"/>
    <w:pPr>
      <w:spacing w:line="271" w:lineRule="auto"/>
      <w:ind w:left="714" w:hanging="357"/>
      <w:jc w:val="center"/>
      <w:outlineLvl w:val="5"/>
    </w:pPr>
    <w:rPr>
      <w:rFonts w:ascii="Cambria" w:hAnsi="Cambria" w:cs="Cambria"/>
      <w:b/>
      <w:bCs/>
      <w:i/>
      <w:iCs/>
      <w:color w:val="7F7F7F"/>
      <w:sz w:val="21"/>
      <w:szCs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3367"/>
    <w:pPr>
      <w:spacing w:line="276" w:lineRule="auto"/>
      <w:ind w:left="714" w:hanging="357"/>
      <w:jc w:val="center"/>
      <w:outlineLvl w:val="6"/>
    </w:pPr>
    <w:rPr>
      <w:rFonts w:ascii="Cambria" w:hAnsi="Cambria" w:cs="Cambria"/>
      <w:i/>
      <w:iCs/>
      <w:color w:val="000000"/>
      <w:sz w:val="21"/>
      <w:szCs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3367"/>
    <w:pPr>
      <w:spacing w:line="276" w:lineRule="auto"/>
      <w:ind w:left="714" w:hanging="357"/>
      <w:jc w:val="center"/>
      <w:outlineLvl w:val="7"/>
    </w:pPr>
    <w:rPr>
      <w:rFonts w:ascii="Cambria" w:hAnsi="Cambria" w:cs="Cambria"/>
      <w:i/>
      <w:iCs/>
      <w:color w:val="00000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3367"/>
    <w:pPr>
      <w:spacing w:line="276" w:lineRule="auto"/>
      <w:ind w:left="714" w:hanging="357"/>
      <w:jc w:val="center"/>
      <w:outlineLvl w:val="8"/>
    </w:pPr>
    <w:rPr>
      <w:rFonts w:ascii="Cambria" w:hAnsi="Cambria" w:cs="Cambria"/>
      <w:i/>
      <w:iCs/>
      <w:color w:val="000000"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367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367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03367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367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03367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3367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03367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03367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03367"/>
    <w:rPr>
      <w:rFonts w:ascii="Cambria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C03367"/>
    <w:pPr>
      <w:pBdr>
        <w:bottom w:val="single" w:sz="4" w:space="1" w:color="auto"/>
      </w:pBdr>
      <w:spacing w:after="200"/>
      <w:ind w:left="714" w:hanging="357"/>
      <w:jc w:val="center"/>
    </w:pPr>
    <w:rPr>
      <w:rFonts w:ascii="Cambria" w:hAnsi="Cambria" w:cs="Cambria"/>
      <w:i/>
      <w:iCs/>
      <w:color w:val="000000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03367"/>
    <w:rPr>
      <w:rFonts w:ascii="Cambria" w:hAnsi="Cambria" w:cs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03367"/>
    <w:pPr>
      <w:spacing w:after="600" w:line="276" w:lineRule="auto"/>
      <w:ind w:left="714" w:hanging="357"/>
      <w:jc w:val="center"/>
    </w:pPr>
    <w:rPr>
      <w:rFonts w:ascii="Cambria" w:hAnsi="Cambria" w:cs="Cambria"/>
      <w:i/>
      <w:iCs/>
      <w:color w:val="000000"/>
      <w:spacing w:val="13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3367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C03367"/>
    <w:rPr>
      <w:b/>
      <w:bCs/>
    </w:rPr>
  </w:style>
  <w:style w:type="character" w:styleId="Emphasis">
    <w:name w:val="Emphasis"/>
    <w:basedOn w:val="DefaultParagraphFont"/>
    <w:uiPriority w:val="99"/>
    <w:qFormat/>
    <w:rsid w:val="00C03367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C03367"/>
    <w:pPr>
      <w:ind w:left="714" w:hanging="357"/>
      <w:jc w:val="center"/>
    </w:pPr>
    <w:rPr>
      <w:rFonts w:ascii="Arial" w:eastAsia="Calibri" w:hAnsi="Arial" w:cs="Arial"/>
      <w:i/>
      <w:iCs/>
      <w:color w:val="000000"/>
      <w:sz w:val="21"/>
      <w:szCs w:val="21"/>
      <w:lang w:eastAsia="en-US"/>
    </w:rPr>
  </w:style>
  <w:style w:type="paragraph" w:styleId="ListParagraph">
    <w:name w:val="List Paragraph"/>
    <w:basedOn w:val="Normal"/>
    <w:uiPriority w:val="99"/>
    <w:qFormat/>
    <w:rsid w:val="00C03367"/>
    <w:pPr>
      <w:spacing w:after="200" w:line="276" w:lineRule="auto"/>
      <w:ind w:left="720" w:hanging="357"/>
      <w:jc w:val="center"/>
    </w:pPr>
    <w:rPr>
      <w:rFonts w:ascii="Arial" w:eastAsia="Calibri" w:hAnsi="Arial" w:cs="Arial"/>
      <w:i/>
      <w:iCs/>
      <w:color w:val="000000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C03367"/>
    <w:pPr>
      <w:spacing w:before="200" w:line="276" w:lineRule="auto"/>
      <w:ind w:left="360" w:right="360" w:hanging="357"/>
      <w:jc w:val="center"/>
    </w:pPr>
    <w:rPr>
      <w:rFonts w:ascii="Arial" w:eastAsia="Calibri" w:hAnsi="Arial" w:cs="Arial"/>
      <w:i/>
      <w:iCs/>
      <w:color w:val="000000"/>
      <w:sz w:val="21"/>
      <w:szCs w:val="21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C0336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03367"/>
    <w:pPr>
      <w:pBdr>
        <w:bottom w:val="single" w:sz="4" w:space="1" w:color="auto"/>
      </w:pBdr>
      <w:spacing w:before="200" w:after="280" w:line="276" w:lineRule="auto"/>
      <w:ind w:left="1008" w:right="1152" w:hanging="357"/>
      <w:jc w:val="both"/>
    </w:pPr>
    <w:rPr>
      <w:rFonts w:ascii="Arial" w:eastAsia="Calibri" w:hAnsi="Arial" w:cs="Arial"/>
      <w:b/>
      <w:bCs/>
      <w:i/>
      <w:iCs/>
      <w:color w:val="000000"/>
      <w:sz w:val="21"/>
      <w:szCs w:val="2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03367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C03367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C03367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C03367"/>
    <w:rPr>
      <w:smallCaps/>
    </w:rPr>
  </w:style>
  <w:style w:type="character" w:styleId="IntenseReference">
    <w:name w:val="Intense Reference"/>
    <w:basedOn w:val="DefaultParagraphFont"/>
    <w:uiPriority w:val="99"/>
    <w:qFormat/>
    <w:rsid w:val="00C03367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C0336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03367"/>
    <w:pPr>
      <w:outlineLvl w:val="9"/>
    </w:pPr>
  </w:style>
  <w:style w:type="paragraph" w:styleId="Footer">
    <w:name w:val="footer"/>
    <w:basedOn w:val="Normal"/>
    <w:link w:val="FooterChar"/>
    <w:uiPriority w:val="99"/>
    <w:rsid w:val="003B21F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21F9"/>
    <w:rPr>
      <w:rFonts w:ascii="Times New Roman" w:hAnsi="Times New Roman" w:cs="Times New Roman"/>
      <w:color w:val="auto"/>
      <w:sz w:val="24"/>
      <w:szCs w:val="24"/>
      <w:lang w:val="pt-BR" w:eastAsia="pt-BR"/>
    </w:rPr>
  </w:style>
  <w:style w:type="paragraph" w:styleId="BodyText3">
    <w:name w:val="Body Text 3"/>
    <w:basedOn w:val="Normal"/>
    <w:link w:val="BodyText3Char"/>
    <w:uiPriority w:val="99"/>
    <w:rsid w:val="003B21F9"/>
    <w:pPr>
      <w:jc w:val="center"/>
    </w:pPr>
    <w:rPr>
      <w:i/>
      <w:iCs/>
      <w:color w:val="0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B21F9"/>
    <w:rPr>
      <w:rFonts w:ascii="Times New Roman" w:hAnsi="Times New Roman" w:cs="Times New Roman"/>
      <w:color w:val="000000"/>
      <w:sz w:val="24"/>
      <w:szCs w:val="24"/>
      <w:lang w:val="pt-BR" w:eastAsia="pt-BR"/>
    </w:rPr>
  </w:style>
  <w:style w:type="character" w:styleId="PageNumber">
    <w:name w:val="page number"/>
    <w:basedOn w:val="DefaultParagraphFont"/>
    <w:uiPriority w:val="99"/>
    <w:rsid w:val="003B2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53</Words>
  <Characters>289</Characters>
  <Application>Microsoft Office Outlook</Application>
  <DocSecurity>0</DocSecurity>
  <Lines>0</Lines>
  <Paragraphs>0</Paragraphs>
  <ScaleCrop>false</ScaleCrop>
  <Company>ALMT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Nº425/SGEL/2015                             Cuiabá-MT, 23 de novembro  de 2015</dc:title>
  <dc:subject/>
  <dc:creator>25141</dc:creator>
  <cp:keywords/>
  <dc:description/>
  <cp:lastModifiedBy>25141</cp:lastModifiedBy>
  <cp:revision>2</cp:revision>
  <cp:lastPrinted>2015-11-23T19:03:00Z</cp:lastPrinted>
  <dcterms:created xsi:type="dcterms:W3CDTF">2015-11-23T22:35:00Z</dcterms:created>
  <dcterms:modified xsi:type="dcterms:W3CDTF">2015-11-23T22:36:00Z</dcterms:modified>
</cp:coreProperties>
</file>